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A3D" w:rsidRPr="00C550CB" w:rsidRDefault="00430A3D" w:rsidP="00430A3D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  <w:lang w:val="de-DE"/>
        </w:rPr>
      </w:pPr>
      <w:r w:rsidRPr="00C550CB">
        <w:rPr>
          <w:rFonts w:ascii="Arial" w:hAnsi="Arial" w:cs="Arial"/>
          <w:b/>
          <w:bCs/>
          <w:color w:val="000000" w:themeColor="text1"/>
          <w:sz w:val="20"/>
          <w:szCs w:val="20"/>
          <w:lang w:val="de-DE"/>
        </w:rPr>
        <w:t>PHỤ LỤC XVII</w:t>
      </w:r>
    </w:p>
    <w:p w:rsidR="00430A3D" w:rsidRDefault="00430A3D" w:rsidP="00430A3D">
      <w:pPr>
        <w:pStyle w:val="NormalWeb"/>
        <w:spacing w:before="0" w:beforeAutospacing="0" w:after="0" w:afterAutospacing="0"/>
        <w:jc w:val="center"/>
        <w:rPr>
          <w:rStyle w:val="Strong"/>
          <w:rFonts w:ascii="Arial" w:hAnsi="Arial" w:cs="Arial"/>
          <w:color w:val="000000" w:themeColor="text1"/>
          <w:sz w:val="20"/>
          <w:szCs w:val="20"/>
          <w:lang w:val="de-DE"/>
        </w:rPr>
      </w:pPr>
      <w:r w:rsidRPr="00C550CB">
        <w:rPr>
          <w:rStyle w:val="Strong"/>
          <w:rFonts w:ascii="Arial" w:hAnsi="Arial" w:cs="Arial"/>
          <w:color w:val="000000" w:themeColor="text1"/>
          <w:sz w:val="20"/>
          <w:szCs w:val="20"/>
          <w:lang w:val="de-DE"/>
        </w:rPr>
        <w:t xml:space="preserve">NỘI DUNG, CHƯƠNG TRÌNH ĐÀO TẠO GIẤY CHỨNG NHẬN HỌC TẬP </w:t>
      </w:r>
    </w:p>
    <w:p w:rsidR="00430A3D" w:rsidRPr="00C550CB" w:rsidRDefault="00430A3D" w:rsidP="00430A3D">
      <w:pPr>
        <w:pStyle w:val="NormalWeb"/>
        <w:spacing w:before="0" w:beforeAutospacing="0" w:after="0" w:afterAutospacing="0"/>
        <w:jc w:val="center"/>
        <w:rPr>
          <w:rFonts w:ascii="Arial" w:hAnsi="Arial" w:cs="Arial"/>
          <w:i/>
          <w:iCs/>
          <w:color w:val="000000" w:themeColor="text1"/>
          <w:sz w:val="20"/>
          <w:szCs w:val="20"/>
          <w:lang w:val="de-DE"/>
        </w:rPr>
      </w:pPr>
      <w:r w:rsidRPr="00C550CB">
        <w:rPr>
          <w:rStyle w:val="Strong"/>
          <w:rFonts w:ascii="Arial" w:hAnsi="Arial" w:cs="Arial"/>
          <w:color w:val="000000" w:themeColor="text1"/>
          <w:sz w:val="20"/>
          <w:szCs w:val="20"/>
          <w:lang w:val="de-DE"/>
        </w:rPr>
        <w:t>PHÁP LUẬT VỀ GIAO THÔNG ĐƯỜNG THỦY NỘI ĐỊA</w:t>
      </w:r>
    </w:p>
    <w:p w:rsidR="00430A3D" w:rsidRDefault="00430A3D" w:rsidP="00430A3D">
      <w:pPr>
        <w:pStyle w:val="NormalWeb"/>
        <w:spacing w:before="0" w:beforeAutospacing="0" w:after="0" w:afterAutospacing="0"/>
        <w:jc w:val="center"/>
        <w:rPr>
          <w:rFonts w:ascii="Arial" w:hAnsi="Arial" w:cs="Arial"/>
          <w:i/>
          <w:iCs/>
          <w:color w:val="000000" w:themeColor="text1"/>
          <w:sz w:val="20"/>
          <w:szCs w:val="20"/>
          <w:lang w:val="de-DE"/>
        </w:rPr>
      </w:pPr>
      <w:r w:rsidRPr="00C550CB">
        <w:rPr>
          <w:rFonts w:ascii="Arial" w:hAnsi="Arial" w:cs="Arial"/>
          <w:i/>
          <w:iCs/>
          <w:color w:val="000000" w:themeColor="text1"/>
          <w:sz w:val="20"/>
          <w:szCs w:val="20"/>
          <w:lang w:val="de-DE"/>
        </w:rPr>
        <w:t xml:space="preserve">(Ban hành kèm theo Thông tư số </w:t>
      </w:r>
      <w:r>
        <w:rPr>
          <w:rFonts w:ascii="Arial" w:hAnsi="Arial" w:cs="Arial"/>
          <w:i/>
          <w:iCs/>
          <w:color w:val="000000" w:themeColor="text1"/>
          <w:sz w:val="20"/>
          <w:szCs w:val="20"/>
          <w:lang w:val="de-DE"/>
        </w:rPr>
        <w:t>64</w:t>
      </w:r>
      <w:r w:rsidRPr="00C550CB">
        <w:rPr>
          <w:rFonts w:ascii="Arial" w:hAnsi="Arial" w:cs="Arial"/>
          <w:i/>
          <w:iCs/>
          <w:color w:val="000000" w:themeColor="text1"/>
          <w:sz w:val="20"/>
          <w:szCs w:val="20"/>
          <w:lang w:val="de-DE"/>
        </w:rPr>
        <w:t xml:space="preserve">/2024/TT-BGTVT ngày </w:t>
      </w:r>
      <w:r>
        <w:rPr>
          <w:rFonts w:ascii="Arial" w:hAnsi="Arial" w:cs="Arial"/>
          <w:i/>
          <w:iCs/>
          <w:color w:val="000000" w:themeColor="text1"/>
          <w:sz w:val="20"/>
          <w:szCs w:val="20"/>
          <w:lang w:val="de-DE"/>
        </w:rPr>
        <w:t>31</w:t>
      </w:r>
      <w:r w:rsidRPr="00C550CB">
        <w:rPr>
          <w:rFonts w:ascii="Arial" w:hAnsi="Arial" w:cs="Arial"/>
          <w:i/>
          <w:iCs/>
          <w:color w:val="000000" w:themeColor="text1"/>
          <w:sz w:val="20"/>
          <w:szCs w:val="20"/>
          <w:lang w:val="de-DE"/>
        </w:rPr>
        <w:t xml:space="preserve"> tháng </w:t>
      </w:r>
      <w:r>
        <w:rPr>
          <w:rFonts w:ascii="Arial" w:hAnsi="Arial" w:cs="Arial"/>
          <w:i/>
          <w:iCs/>
          <w:color w:val="000000" w:themeColor="text1"/>
          <w:sz w:val="20"/>
          <w:szCs w:val="20"/>
          <w:lang w:val="de-DE"/>
        </w:rPr>
        <w:t>12</w:t>
      </w:r>
      <w:r w:rsidRPr="00C550CB">
        <w:rPr>
          <w:rFonts w:ascii="Arial" w:hAnsi="Arial" w:cs="Arial"/>
          <w:i/>
          <w:iCs/>
          <w:color w:val="000000" w:themeColor="text1"/>
          <w:sz w:val="20"/>
          <w:szCs w:val="20"/>
          <w:lang w:val="de-DE"/>
        </w:rPr>
        <w:t xml:space="preserve"> năm 2024</w:t>
      </w:r>
    </w:p>
    <w:p w:rsidR="00430A3D" w:rsidRDefault="00430A3D" w:rsidP="00430A3D">
      <w:pPr>
        <w:pStyle w:val="NormalWeb"/>
        <w:spacing w:before="0" w:beforeAutospacing="0" w:after="0" w:afterAutospacing="0"/>
        <w:jc w:val="center"/>
        <w:rPr>
          <w:rFonts w:ascii="Arial" w:hAnsi="Arial" w:cs="Arial"/>
          <w:i/>
          <w:iCs/>
          <w:color w:val="000000" w:themeColor="text1"/>
          <w:sz w:val="20"/>
          <w:szCs w:val="20"/>
          <w:lang w:val="de-DE"/>
        </w:rPr>
      </w:pPr>
      <w:r w:rsidRPr="00C550CB">
        <w:rPr>
          <w:rFonts w:ascii="Arial" w:hAnsi="Arial" w:cs="Arial"/>
          <w:i/>
          <w:iCs/>
          <w:color w:val="000000" w:themeColor="text1"/>
          <w:sz w:val="20"/>
          <w:szCs w:val="20"/>
          <w:lang w:val="de-DE"/>
        </w:rPr>
        <w:t>của Bộ trưởng Bộ Giao thông vận tải)</w:t>
      </w:r>
    </w:p>
    <w:p w:rsidR="00430A3D" w:rsidRPr="00C550CB" w:rsidRDefault="00430A3D" w:rsidP="00430A3D">
      <w:pPr>
        <w:pStyle w:val="NormalWeb"/>
        <w:spacing w:before="0" w:beforeAutospacing="0" w:after="0" w:afterAutospacing="0"/>
        <w:jc w:val="center"/>
        <w:rPr>
          <w:rFonts w:ascii="Arial" w:hAnsi="Arial" w:cs="Arial"/>
          <w:i/>
          <w:iCs/>
          <w:color w:val="000000" w:themeColor="text1"/>
          <w:sz w:val="20"/>
          <w:szCs w:val="20"/>
          <w:vertAlign w:val="superscript"/>
          <w:lang w:val="de-DE"/>
        </w:rPr>
      </w:pPr>
      <w:r w:rsidRPr="00C550CB">
        <w:rPr>
          <w:rFonts w:ascii="Arial" w:hAnsi="Arial" w:cs="Arial"/>
          <w:i/>
          <w:iCs/>
          <w:color w:val="000000" w:themeColor="text1"/>
          <w:sz w:val="20"/>
          <w:szCs w:val="20"/>
          <w:vertAlign w:val="superscript"/>
          <w:lang w:val="de-DE"/>
        </w:rPr>
        <w:t>_______________</w:t>
      </w:r>
    </w:p>
    <w:p w:rsidR="00430A3D" w:rsidRPr="00C550CB" w:rsidRDefault="00430A3D" w:rsidP="00430A3D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 w:themeColor="text1"/>
          <w:sz w:val="20"/>
          <w:szCs w:val="20"/>
          <w:lang w:val="de-DE"/>
        </w:rPr>
      </w:pPr>
    </w:p>
    <w:p w:rsidR="00430A3D" w:rsidRPr="00C550CB" w:rsidRDefault="00430A3D" w:rsidP="00430A3D">
      <w:pPr>
        <w:pStyle w:val="NormalWeb"/>
        <w:tabs>
          <w:tab w:val="left" w:pos="284"/>
          <w:tab w:val="left" w:pos="426"/>
        </w:tabs>
        <w:spacing w:before="0" w:beforeAutospacing="0" w:after="120" w:afterAutospacing="0"/>
        <w:ind w:firstLine="720"/>
        <w:jc w:val="both"/>
        <w:rPr>
          <w:rFonts w:ascii="Arial" w:hAnsi="Arial" w:cs="Arial"/>
          <w:bCs/>
          <w:color w:val="000000" w:themeColor="text1"/>
          <w:sz w:val="20"/>
          <w:szCs w:val="20"/>
          <w:lang w:val="nl-NL"/>
        </w:rPr>
      </w:pPr>
      <w:r w:rsidRPr="00C550CB">
        <w:rPr>
          <w:rFonts w:ascii="Arial" w:hAnsi="Arial" w:cs="Arial"/>
          <w:b/>
          <w:bCs/>
          <w:color w:val="000000" w:themeColor="text1"/>
          <w:sz w:val="20"/>
          <w:szCs w:val="20"/>
          <w:lang w:val="nl-NL"/>
        </w:rPr>
        <w:t xml:space="preserve">Đối tượng tuyển sinh: </w:t>
      </w:r>
      <w:r w:rsidRPr="00C550CB">
        <w:rPr>
          <w:rFonts w:ascii="Arial" w:hAnsi="Arial" w:cs="Arial"/>
          <w:bCs/>
          <w:color w:val="000000" w:themeColor="text1"/>
          <w:sz w:val="20"/>
          <w:szCs w:val="20"/>
          <w:lang w:val="nl-NL"/>
        </w:rPr>
        <w:t>là công dân Việt Nam, người nước ngoài đáp ứng điều kiện về độ tuổi, sức khỏe theo quy định.</w:t>
      </w:r>
    </w:p>
    <w:p w:rsidR="00430A3D" w:rsidRPr="00C550CB" w:rsidRDefault="00430A3D" w:rsidP="00430A3D">
      <w:pPr>
        <w:pStyle w:val="NormalWeb"/>
        <w:tabs>
          <w:tab w:val="left" w:pos="284"/>
          <w:tab w:val="left" w:pos="426"/>
        </w:tabs>
        <w:spacing w:before="0" w:beforeAutospacing="0" w:after="120" w:afterAutospacing="0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de-DE"/>
        </w:rPr>
      </w:pPr>
      <w:r w:rsidRPr="00C550CB">
        <w:rPr>
          <w:rFonts w:ascii="Arial" w:hAnsi="Arial" w:cs="Arial"/>
          <w:b/>
          <w:bCs/>
          <w:color w:val="000000" w:themeColor="text1"/>
          <w:sz w:val="20"/>
          <w:szCs w:val="20"/>
          <w:lang w:val="de-DE"/>
        </w:rPr>
        <w:t>Giấy chứng nhận cấp sau tốt nghiệp:</w:t>
      </w:r>
      <w:r w:rsidRPr="00C550CB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 Giấy chứng nhận học tập pháp luật về giao thông đường thủy nội địa</w:t>
      </w:r>
    </w:p>
    <w:p w:rsidR="00430A3D" w:rsidRPr="00C550CB" w:rsidRDefault="00430A3D" w:rsidP="00430A3D">
      <w:pPr>
        <w:pStyle w:val="NormalWeb"/>
        <w:spacing w:before="0" w:beforeAutospacing="0" w:after="120" w:afterAutospacing="0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de-DE"/>
        </w:rPr>
      </w:pPr>
      <w:r w:rsidRPr="00C550CB">
        <w:rPr>
          <w:rFonts w:ascii="Arial" w:hAnsi="Arial" w:cs="Arial"/>
          <w:color w:val="000000" w:themeColor="text1"/>
          <w:sz w:val="20"/>
          <w:szCs w:val="20"/>
          <w:lang w:val="de-DE"/>
        </w:rPr>
        <w:t>I. MỤC TIÊU ĐÀO TẠO</w:t>
      </w:r>
    </w:p>
    <w:p w:rsidR="00430A3D" w:rsidRPr="00C550CB" w:rsidRDefault="00430A3D" w:rsidP="00430A3D">
      <w:pPr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nl-NL"/>
        </w:rPr>
      </w:pPr>
      <w:r w:rsidRPr="00C550CB">
        <w:rPr>
          <w:rFonts w:ascii="Arial" w:hAnsi="Arial" w:cs="Arial"/>
          <w:color w:val="000000" w:themeColor="text1"/>
          <w:sz w:val="20"/>
          <w:szCs w:val="20"/>
          <w:lang w:val="nl-NL"/>
        </w:rPr>
        <w:t>Trang bị cho học viên kiến thức, kỹ năng về:</w:t>
      </w:r>
    </w:p>
    <w:p w:rsidR="00430A3D" w:rsidRPr="00C550CB" w:rsidRDefault="00430A3D" w:rsidP="00430A3D">
      <w:pPr>
        <w:pStyle w:val="NormalWeb"/>
        <w:spacing w:before="0" w:beforeAutospacing="0" w:after="120" w:afterAutospacing="0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de-DE"/>
        </w:rPr>
      </w:pPr>
      <w:r w:rsidRPr="00C550CB">
        <w:rPr>
          <w:rFonts w:ascii="Arial" w:hAnsi="Arial" w:cs="Arial"/>
          <w:color w:val="000000" w:themeColor="text1"/>
          <w:sz w:val="20"/>
          <w:szCs w:val="20"/>
          <w:lang w:val="nl-NL"/>
        </w:rPr>
        <w:t xml:space="preserve">1. </w:t>
      </w:r>
      <w:r w:rsidRPr="00C550CB">
        <w:rPr>
          <w:rFonts w:ascii="Arial" w:hAnsi="Arial" w:cs="Arial"/>
          <w:color w:val="000000" w:themeColor="text1"/>
          <w:sz w:val="20"/>
          <w:szCs w:val="20"/>
          <w:lang w:val="de-DE"/>
        </w:rPr>
        <w:t>Các quy tắc giao thông cơ bản và một số loại tín hiệu, báo hiệu đường thủy nội địa phổ biến; quy định về vận tải hàng hóa, hành khách theo chức danh tương ứng.</w:t>
      </w:r>
    </w:p>
    <w:p w:rsidR="00430A3D" w:rsidRPr="00C550CB" w:rsidRDefault="00430A3D" w:rsidP="00430A3D">
      <w:pPr>
        <w:pStyle w:val="NormalWeb"/>
        <w:spacing w:before="0" w:beforeAutospacing="0" w:after="120" w:afterAutospacing="0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de-DE"/>
        </w:rPr>
      </w:pPr>
      <w:r w:rsidRPr="00C550CB">
        <w:rPr>
          <w:rFonts w:ascii="Arial" w:hAnsi="Arial" w:cs="Arial"/>
          <w:color w:val="000000" w:themeColor="text1"/>
          <w:sz w:val="20"/>
          <w:szCs w:val="20"/>
          <w:lang w:val="de-DE"/>
        </w:rPr>
        <w:t>2. Áp dụng quy tắc giao thông và tín hiệu của phương tiện vào thực tế theo chức danh tương ứng.</w:t>
      </w:r>
    </w:p>
    <w:p w:rsidR="00430A3D" w:rsidRPr="00C550CB" w:rsidRDefault="00430A3D" w:rsidP="00430A3D">
      <w:pPr>
        <w:pStyle w:val="NormalWeb"/>
        <w:spacing w:before="0" w:beforeAutospacing="0" w:after="120" w:afterAutospacing="0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de-DE"/>
        </w:rPr>
      </w:pPr>
      <w:r w:rsidRPr="00C550CB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3. Một số quy định về vận tải hàng hóa, hành khách; đặc tính cơ bản của hàng hóa trong vận chuyển, xếp dỡ, giao nhận theo chức danh tương ứng. </w:t>
      </w:r>
    </w:p>
    <w:p w:rsidR="00430A3D" w:rsidRPr="00C550CB" w:rsidRDefault="00430A3D" w:rsidP="00430A3D">
      <w:pPr>
        <w:pStyle w:val="NormalWeb"/>
        <w:spacing w:before="0" w:beforeAutospacing="0" w:after="120" w:afterAutospacing="0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de-DE"/>
        </w:rPr>
      </w:pPr>
      <w:r w:rsidRPr="00C550CB">
        <w:rPr>
          <w:rFonts w:ascii="Arial" w:hAnsi="Arial" w:cs="Arial"/>
          <w:color w:val="000000" w:themeColor="text1"/>
          <w:sz w:val="20"/>
          <w:szCs w:val="20"/>
          <w:lang w:val="de-DE"/>
        </w:rPr>
        <w:t>II. THỜI GIAN VÀ PHÂN BỔ THỜI GIAN CỦA KHÓA HỌC</w:t>
      </w:r>
    </w:p>
    <w:p w:rsidR="00430A3D" w:rsidRPr="00C550CB" w:rsidRDefault="00430A3D" w:rsidP="00430A3D">
      <w:pPr>
        <w:pStyle w:val="NormalWeb"/>
        <w:spacing w:before="0" w:beforeAutospacing="0" w:after="120" w:afterAutospacing="0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de-DE"/>
        </w:rPr>
      </w:pPr>
      <w:r w:rsidRPr="00C550CB">
        <w:rPr>
          <w:rFonts w:ascii="Arial" w:hAnsi="Arial" w:cs="Arial"/>
          <w:bCs/>
          <w:color w:val="000000" w:themeColor="text1"/>
          <w:sz w:val="20"/>
          <w:szCs w:val="20"/>
          <w:lang w:val="de-DE"/>
        </w:rPr>
        <w:t>1. Số lượng môn học đào tạo:</w:t>
      </w:r>
      <w:r w:rsidRPr="00C550CB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 02</w:t>
      </w:r>
    </w:p>
    <w:p w:rsidR="00430A3D" w:rsidRPr="00C550CB" w:rsidRDefault="00430A3D" w:rsidP="00430A3D">
      <w:pPr>
        <w:pStyle w:val="NormalWeb"/>
        <w:spacing w:before="0" w:beforeAutospacing="0" w:after="120" w:afterAutospacing="0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de-DE"/>
        </w:rPr>
      </w:pPr>
      <w:r w:rsidRPr="00C550CB">
        <w:rPr>
          <w:rFonts w:ascii="Arial" w:hAnsi="Arial" w:cs="Arial"/>
          <w:color w:val="000000" w:themeColor="text1"/>
          <w:sz w:val="20"/>
          <w:szCs w:val="20"/>
          <w:lang w:val="de-DE"/>
        </w:rPr>
        <w:t>2. Thời gian của khóa học: 07 giờ</w:t>
      </w:r>
    </w:p>
    <w:p w:rsidR="00430A3D" w:rsidRPr="00C550CB" w:rsidRDefault="00430A3D" w:rsidP="00430A3D">
      <w:pPr>
        <w:pStyle w:val="NormalWeb"/>
        <w:spacing w:before="0" w:beforeAutospacing="0" w:after="120" w:afterAutospacing="0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de-DE"/>
        </w:rPr>
      </w:pPr>
      <w:r w:rsidRPr="00C550CB">
        <w:rPr>
          <w:rFonts w:ascii="Arial" w:hAnsi="Arial" w:cs="Arial"/>
          <w:color w:val="000000" w:themeColor="text1"/>
          <w:sz w:val="20"/>
          <w:szCs w:val="20"/>
          <w:lang w:val="de-DE"/>
        </w:rPr>
        <w:t>III. DANH MỤC MÔN HỌC (MH) VÀ THỜI GIAN ĐÀO TẠO</w:t>
      </w: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3"/>
        <w:gridCol w:w="6369"/>
        <w:gridCol w:w="1415"/>
      </w:tblGrid>
      <w:tr w:rsidR="00430A3D" w:rsidRPr="00C550CB" w:rsidTr="00154755">
        <w:trPr>
          <w:tblCellSpacing w:w="0" w:type="dxa"/>
        </w:trPr>
        <w:tc>
          <w:tcPr>
            <w:tcW w:w="1243" w:type="dxa"/>
            <w:vAlign w:val="center"/>
            <w:hideMark/>
          </w:tcPr>
          <w:p w:rsidR="00430A3D" w:rsidRPr="00C550CB" w:rsidRDefault="00430A3D" w:rsidP="0015475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550C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Mã MH</w:t>
            </w:r>
          </w:p>
        </w:tc>
        <w:tc>
          <w:tcPr>
            <w:tcW w:w="6422" w:type="dxa"/>
            <w:vAlign w:val="center"/>
            <w:hideMark/>
          </w:tcPr>
          <w:p w:rsidR="00430A3D" w:rsidRPr="00C550CB" w:rsidRDefault="00430A3D" w:rsidP="0015475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550C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Tên môn học</w:t>
            </w:r>
          </w:p>
        </w:tc>
        <w:tc>
          <w:tcPr>
            <w:tcW w:w="1427" w:type="dxa"/>
            <w:vAlign w:val="center"/>
            <w:hideMark/>
          </w:tcPr>
          <w:p w:rsidR="00430A3D" w:rsidRPr="00C550CB" w:rsidRDefault="00430A3D" w:rsidP="0015475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550C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Thời gian đào tạo (giờ)</w:t>
            </w:r>
          </w:p>
        </w:tc>
      </w:tr>
      <w:tr w:rsidR="00430A3D" w:rsidRPr="00C550CB" w:rsidTr="00154755">
        <w:trPr>
          <w:tblCellSpacing w:w="0" w:type="dxa"/>
        </w:trPr>
        <w:tc>
          <w:tcPr>
            <w:tcW w:w="1243" w:type="dxa"/>
            <w:vAlign w:val="center"/>
            <w:hideMark/>
          </w:tcPr>
          <w:p w:rsidR="00430A3D" w:rsidRPr="00C550CB" w:rsidRDefault="00430A3D" w:rsidP="0015475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550CB">
              <w:rPr>
                <w:rFonts w:ascii="Arial" w:hAnsi="Arial" w:cs="Arial"/>
                <w:color w:val="000000" w:themeColor="text1"/>
                <w:sz w:val="20"/>
                <w:szCs w:val="20"/>
              </w:rPr>
              <w:t>MH 01</w:t>
            </w:r>
          </w:p>
        </w:tc>
        <w:tc>
          <w:tcPr>
            <w:tcW w:w="6422" w:type="dxa"/>
            <w:vAlign w:val="center"/>
            <w:hideMark/>
          </w:tcPr>
          <w:p w:rsidR="00430A3D" w:rsidRPr="00C550CB" w:rsidRDefault="00430A3D" w:rsidP="0015475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550CB">
              <w:rPr>
                <w:rFonts w:ascii="Arial" w:hAnsi="Arial" w:cs="Arial"/>
                <w:color w:val="000000" w:themeColor="text1"/>
                <w:sz w:val="20"/>
                <w:szCs w:val="20"/>
              </w:rPr>
              <w:t>Pháp luật về giao thông đường thủy nội địa</w:t>
            </w:r>
          </w:p>
        </w:tc>
        <w:tc>
          <w:tcPr>
            <w:tcW w:w="1427" w:type="dxa"/>
            <w:vAlign w:val="center"/>
            <w:hideMark/>
          </w:tcPr>
          <w:p w:rsidR="00430A3D" w:rsidRPr="00C550CB" w:rsidRDefault="00430A3D" w:rsidP="0015475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550C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4</w:t>
            </w:r>
          </w:p>
        </w:tc>
      </w:tr>
      <w:tr w:rsidR="00430A3D" w:rsidRPr="00C550CB" w:rsidTr="00154755">
        <w:trPr>
          <w:tblCellSpacing w:w="0" w:type="dxa"/>
        </w:trPr>
        <w:tc>
          <w:tcPr>
            <w:tcW w:w="1243" w:type="dxa"/>
            <w:vAlign w:val="center"/>
            <w:hideMark/>
          </w:tcPr>
          <w:p w:rsidR="00430A3D" w:rsidRPr="00C550CB" w:rsidRDefault="00430A3D" w:rsidP="0015475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550CB">
              <w:rPr>
                <w:rFonts w:ascii="Arial" w:hAnsi="Arial" w:cs="Arial"/>
                <w:color w:val="000000" w:themeColor="text1"/>
                <w:sz w:val="20"/>
                <w:szCs w:val="20"/>
              </w:rPr>
              <w:t>MH 02</w:t>
            </w:r>
          </w:p>
        </w:tc>
        <w:tc>
          <w:tcPr>
            <w:tcW w:w="6422" w:type="dxa"/>
            <w:vAlign w:val="center"/>
            <w:hideMark/>
          </w:tcPr>
          <w:p w:rsidR="00430A3D" w:rsidRPr="00C550CB" w:rsidRDefault="00430A3D" w:rsidP="0015475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550CB">
              <w:rPr>
                <w:rFonts w:ascii="Arial" w:hAnsi="Arial" w:cs="Arial"/>
                <w:color w:val="000000" w:themeColor="text1"/>
                <w:sz w:val="20"/>
                <w:szCs w:val="20"/>
              </w:rPr>
              <w:t>Vận tải hàng hóa và hành khách</w:t>
            </w:r>
          </w:p>
        </w:tc>
        <w:tc>
          <w:tcPr>
            <w:tcW w:w="1427" w:type="dxa"/>
            <w:vAlign w:val="center"/>
            <w:hideMark/>
          </w:tcPr>
          <w:p w:rsidR="00430A3D" w:rsidRPr="00C550CB" w:rsidRDefault="00430A3D" w:rsidP="0015475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550C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3</w:t>
            </w:r>
          </w:p>
        </w:tc>
      </w:tr>
      <w:tr w:rsidR="00430A3D" w:rsidRPr="00C550CB" w:rsidTr="00154755">
        <w:trPr>
          <w:tblCellSpacing w:w="0" w:type="dxa"/>
        </w:trPr>
        <w:tc>
          <w:tcPr>
            <w:tcW w:w="7665" w:type="dxa"/>
            <w:gridSpan w:val="2"/>
            <w:vAlign w:val="center"/>
            <w:hideMark/>
          </w:tcPr>
          <w:p w:rsidR="00430A3D" w:rsidRPr="00C550CB" w:rsidRDefault="00430A3D" w:rsidP="0015475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550C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Tổng cộng</w:t>
            </w:r>
          </w:p>
        </w:tc>
        <w:tc>
          <w:tcPr>
            <w:tcW w:w="1427" w:type="dxa"/>
            <w:vAlign w:val="center"/>
            <w:hideMark/>
          </w:tcPr>
          <w:p w:rsidR="00430A3D" w:rsidRPr="00C550CB" w:rsidRDefault="00430A3D" w:rsidP="0015475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C550C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7</w:t>
            </w:r>
          </w:p>
        </w:tc>
      </w:tr>
    </w:tbl>
    <w:p w:rsidR="00430A3D" w:rsidRPr="00C550CB" w:rsidRDefault="00430A3D" w:rsidP="00430A3D">
      <w:pPr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de-DE"/>
        </w:rPr>
      </w:pPr>
      <w:r w:rsidRPr="00C550CB">
        <w:rPr>
          <w:rFonts w:ascii="Arial" w:hAnsi="Arial" w:cs="Arial"/>
          <w:color w:val="000000" w:themeColor="text1"/>
          <w:sz w:val="20"/>
          <w:szCs w:val="20"/>
        </w:rPr>
        <w:t xml:space="preserve">IV. </w:t>
      </w:r>
      <w:r w:rsidRPr="00C550CB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HÌNH THỨC ĐÀO TẠO </w:t>
      </w:r>
    </w:p>
    <w:p w:rsidR="00430A3D" w:rsidRPr="00C550CB" w:rsidRDefault="00430A3D" w:rsidP="00430A3D">
      <w:pPr>
        <w:pStyle w:val="NormalWeb"/>
        <w:spacing w:before="0" w:beforeAutospacing="0" w:after="120" w:afterAutospacing="0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de-DE"/>
        </w:rPr>
      </w:pPr>
      <w:r w:rsidRPr="00C550CB">
        <w:rPr>
          <w:rFonts w:ascii="Arial" w:hAnsi="Arial" w:cs="Arial"/>
          <w:color w:val="000000" w:themeColor="text1"/>
          <w:sz w:val="20"/>
          <w:szCs w:val="20"/>
          <w:lang w:val="de-DE"/>
        </w:rPr>
        <w:t>1. Hình thức đào tạo:</w:t>
      </w:r>
    </w:p>
    <w:p w:rsidR="00430A3D" w:rsidRPr="00C550CB" w:rsidRDefault="00430A3D" w:rsidP="00430A3D">
      <w:pPr>
        <w:pStyle w:val="NormalWeb"/>
        <w:spacing w:before="0" w:beforeAutospacing="0" w:after="120" w:afterAutospacing="0"/>
        <w:ind w:firstLine="720"/>
        <w:jc w:val="both"/>
        <w:rPr>
          <w:rFonts w:ascii="Arial" w:hAnsi="Arial" w:cs="Arial"/>
          <w:b/>
          <w:color w:val="000000" w:themeColor="text1"/>
          <w:sz w:val="20"/>
          <w:szCs w:val="20"/>
          <w:lang w:val="de-DE"/>
        </w:rPr>
      </w:pPr>
      <w:r w:rsidRPr="00C550CB">
        <w:rPr>
          <w:rFonts w:ascii="Arial" w:hAnsi="Arial" w:cs="Arial"/>
          <w:color w:val="000000" w:themeColor="text1"/>
          <w:sz w:val="20"/>
          <w:szCs w:val="20"/>
          <w:lang w:val="de-DE"/>
        </w:rPr>
        <w:t>Áp dụng hình thức đào tạo trực tiếp hoặc trực tuyến; tổ chức đào tạo trực tuyến các nội dung phù hợp nếu có trang bị hệ thống quản lý đào tạo trực tuyến.</w:t>
      </w:r>
    </w:p>
    <w:p w:rsidR="00430A3D" w:rsidRPr="00C550CB" w:rsidRDefault="00430A3D" w:rsidP="00430A3D">
      <w:pPr>
        <w:pStyle w:val="NormalWeb"/>
        <w:spacing w:before="0" w:beforeAutospacing="0" w:after="120" w:afterAutospacing="0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de-DE"/>
        </w:rPr>
      </w:pPr>
      <w:r w:rsidRPr="00C550CB">
        <w:rPr>
          <w:rFonts w:ascii="Arial" w:hAnsi="Arial" w:cs="Arial"/>
          <w:color w:val="000000" w:themeColor="text1"/>
          <w:sz w:val="20"/>
          <w:szCs w:val="20"/>
          <w:lang w:val="de-DE"/>
        </w:rPr>
        <w:t>2. Đánh giá kết quả học tập:</w:t>
      </w:r>
    </w:p>
    <w:p w:rsidR="00430A3D" w:rsidRPr="00C550CB" w:rsidRDefault="00430A3D" w:rsidP="00430A3D">
      <w:pPr>
        <w:pStyle w:val="NormalWeb"/>
        <w:spacing w:before="0" w:beforeAutospacing="0" w:after="120" w:afterAutospacing="0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de-DE"/>
        </w:rPr>
      </w:pPr>
      <w:r w:rsidRPr="00C550CB">
        <w:rPr>
          <w:rFonts w:ascii="Arial" w:hAnsi="Arial" w:cs="Arial"/>
          <w:color w:val="000000" w:themeColor="text1"/>
          <w:sz w:val="20"/>
          <w:szCs w:val="20"/>
          <w:lang w:val="de-DE"/>
        </w:rPr>
        <w:t>a) Nội dung, hình thức, thời gian tổ chức đánh giá kết quả học tập do người đứng đầu cơ sở đào tạo quyết định;</w:t>
      </w:r>
    </w:p>
    <w:p w:rsidR="00430A3D" w:rsidRPr="00C550CB" w:rsidRDefault="00430A3D" w:rsidP="00430A3D">
      <w:pPr>
        <w:pStyle w:val="NormalWeb"/>
        <w:spacing w:before="0" w:beforeAutospacing="0" w:after="120" w:afterAutospacing="0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de-DE"/>
        </w:rPr>
      </w:pPr>
      <w:r w:rsidRPr="00C550CB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b) Thời gian thực học tối thiểu 80% so với tổng thời gian quy định của từng môn học.         </w:t>
      </w:r>
      <w:r w:rsidRPr="00C550CB">
        <w:rPr>
          <w:rFonts w:ascii="Arial" w:hAnsi="Arial" w:cs="Arial"/>
          <w:color w:val="000000" w:themeColor="text1"/>
          <w:sz w:val="20"/>
          <w:szCs w:val="20"/>
          <w:lang w:val="de-DE"/>
        </w:rPr>
        <w:tab/>
      </w:r>
    </w:p>
    <w:p w:rsidR="00430A3D" w:rsidRPr="00C550CB" w:rsidRDefault="00430A3D" w:rsidP="00430A3D">
      <w:pPr>
        <w:pStyle w:val="NormalWeb"/>
        <w:spacing w:before="0" w:beforeAutospacing="0" w:after="120" w:afterAutospacing="0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de-DE"/>
        </w:rPr>
      </w:pPr>
      <w:r w:rsidRPr="00C550CB">
        <w:rPr>
          <w:rFonts w:ascii="Arial" w:hAnsi="Arial" w:cs="Arial"/>
          <w:color w:val="000000" w:themeColor="text1"/>
          <w:sz w:val="20"/>
          <w:szCs w:val="20"/>
          <w:lang w:val="de-DE"/>
        </w:rPr>
        <w:t>3. Công nhận kết quả và cấp Giấy chứng nhận:</w:t>
      </w:r>
    </w:p>
    <w:p w:rsidR="00430A3D" w:rsidRPr="00C550CB" w:rsidRDefault="00430A3D" w:rsidP="00430A3D">
      <w:pPr>
        <w:pStyle w:val="NormalWeb"/>
        <w:spacing w:before="0" w:beforeAutospacing="0" w:after="120" w:afterAutospacing="0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de-DE"/>
        </w:rPr>
      </w:pPr>
      <w:r w:rsidRPr="00C550CB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Căn cứ kết quả đánh giá, cơ sở đào tạo xét công nhận và cấp chứng nhận theo quy định. </w:t>
      </w:r>
    </w:p>
    <w:p w:rsidR="00430A3D" w:rsidRPr="00C550CB" w:rsidRDefault="00430A3D" w:rsidP="00430A3D">
      <w:pPr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de-DE"/>
        </w:rPr>
      </w:pPr>
      <w:r w:rsidRPr="00C550CB">
        <w:rPr>
          <w:rFonts w:ascii="Arial" w:hAnsi="Arial" w:cs="Arial"/>
          <w:color w:val="000000" w:themeColor="text1"/>
          <w:sz w:val="20"/>
          <w:szCs w:val="20"/>
          <w:lang w:val="de-DE"/>
        </w:rPr>
        <w:t>V. CHƯƠNG TRÌNH ĐÀO TẠO</w:t>
      </w:r>
    </w:p>
    <w:p w:rsidR="00430A3D" w:rsidRPr="00C550CB" w:rsidRDefault="00430A3D" w:rsidP="00430A3D">
      <w:pPr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de-DE"/>
        </w:rPr>
      </w:pPr>
      <w:r w:rsidRPr="00C550CB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1. Tên môn học: </w:t>
      </w:r>
      <w:r w:rsidRPr="00C550CB">
        <w:rPr>
          <w:rFonts w:ascii="Arial" w:hAnsi="Arial" w:cs="Arial"/>
          <w:b/>
          <w:color w:val="000000" w:themeColor="text1"/>
          <w:sz w:val="20"/>
          <w:szCs w:val="20"/>
          <w:lang w:val="de-DE"/>
        </w:rPr>
        <w:t>PHÁP LUẬT VỀ GIAO THÔNG ĐƯỜNG THỦY NỘI ĐỊA</w:t>
      </w:r>
    </w:p>
    <w:p w:rsidR="00430A3D" w:rsidRPr="00C550CB" w:rsidRDefault="00430A3D" w:rsidP="00430A3D">
      <w:pPr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de-DE"/>
        </w:rPr>
      </w:pPr>
      <w:r w:rsidRPr="00C550CB">
        <w:rPr>
          <w:rFonts w:ascii="Arial" w:hAnsi="Arial" w:cs="Arial"/>
          <w:color w:val="000000" w:themeColor="text1"/>
          <w:sz w:val="20"/>
          <w:szCs w:val="20"/>
          <w:lang w:val="de-DE"/>
        </w:rPr>
        <w:t>a) Mã số: MH 01.</w:t>
      </w:r>
    </w:p>
    <w:p w:rsidR="00430A3D" w:rsidRPr="00C550CB" w:rsidRDefault="00430A3D" w:rsidP="00430A3D">
      <w:pPr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de-DE"/>
        </w:rPr>
      </w:pPr>
      <w:r w:rsidRPr="00C550CB">
        <w:rPr>
          <w:rFonts w:ascii="Arial" w:hAnsi="Arial" w:cs="Arial"/>
          <w:color w:val="000000" w:themeColor="text1"/>
          <w:sz w:val="20"/>
          <w:szCs w:val="20"/>
          <w:lang w:val="de-DE"/>
        </w:rPr>
        <w:t>b) Thời gian: 04 giờ.</w:t>
      </w:r>
    </w:p>
    <w:p w:rsidR="00430A3D" w:rsidRPr="00C550CB" w:rsidRDefault="00430A3D" w:rsidP="00430A3D">
      <w:pPr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de-DE"/>
        </w:rPr>
      </w:pPr>
      <w:r w:rsidRPr="00C550CB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c) Mục tiêu: giúp người học hiểu một số quy tắc giao thông cơ bản và nhận biết một số báo hiệu đường thủy nội địa. </w:t>
      </w:r>
    </w:p>
    <w:p w:rsidR="00430A3D" w:rsidRPr="00C550CB" w:rsidRDefault="00430A3D" w:rsidP="00430A3D">
      <w:pPr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de-DE"/>
        </w:rPr>
      </w:pPr>
      <w:r w:rsidRPr="00C550CB">
        <w:rPr>
          <w:rFonts w:ascii="Arial" w:hAnsi="Arial" w:cs="Arial"/>
          <w:color w:val="000000" w:themeColor="text1"/>
          <w:sz w:val="20"/>
          <w:szCs w:val="20"/>
          <w:lang w:val="de-DE"/>
        </w:rPr>
        <w:t>d) Nội dung: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3"/>
        <w:gridCol w:w="6041"/>
        <w:gridCol w:w="1643"/>
      </w:tblGrid>
      <w:tr w:rsidR="00430A3D" w:rsidRPr="00C550CB" w:rsidTr="00154755">
        <w:trPr>
          <w:trHeight w:val="20"/>
        </w:trPr>
        <w:tc>
          <w:tcPr>
            <w:tcW w:w="739" w:type="pct"/>
            <w:shd w:val="clear" w:color="auto" w:fill="auto"/>
            <w:vAlign w:val="center"/>
          </w:tcPr>
          <w:p w:rsidR="00430A3D" w:rsidRPr="00C550CB" w:rsidRDefault="00430A3D" w:rsidP="0015475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C550C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lastRenderedPageBreak/>
              <w:t>STT</w:t>
            </w:r>
          </w:p>
        </w:tc>
        <w:tc>
          <w:tcPr>
            <w:tcW w:w="3350" w:type="pct"/>
            <w:shd w:val="clear" w:color="auto" w:fill="auto"/>
            <w:vAlign w:val="center"/>
          </w:tcPr>
          <w:p w:rsidR="00430A3D" w:rsidRPr="00C550CB" w:rsidRDefault="00430A3D" w:rsidP="0015475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C550C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Nội dung</w:t>
            </w:r>
          </w:p>
        </w:tc>
        <w:tc>
          <w:tcPr>
            <w:tcW w:w="911" w:type="pct"/>
            <w:shd w:val="clear" w:color="auto" w:fill="auto"/>
            <w:vAlign w:val="center"/>
          </w:tcPr>
          <w:p w:rsidR="00430A3D" w:rsidRPr="00C550CB" w:rsidRDefault="00430A3D" w:rsidP="0015475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C550C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Thời gian đào tạo (giờ)</w:t>
            </w:r>
          </w:p>
        </w:tc>
      </w:tr>
      <w:tr w:rsidR="00430A3D" w:rsidRPr="00C550CB" w:rsidTr="00154755">
        <w:trPr>
          <w:trHeight w:val="20"/>
        </w:trPr>
        <w:tc>
          <w:tcPr>
            <w:tcW w:w="739" w:type="pct"/>
            <w:shd w:val="clear" w:color="auto" w:fill="auto"/>
            <w:vAlign w:val="center"/>
          </w:tcPr>
          <w:p w:rsidR="00430A3D" w:rsidRPr="00C550CB" w:rsidRDefault="00430A3D" w:rsidP="0015475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550CB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350" w:type="pct"/>
            <w:shd w:val="clear" w:color="auto" w:fill="auto"/>
            <w:vAlign w:val="center"/>
          </w:tcPr>
          <w:p w:rsidR="00430A3D" w:rsidRPr="00C550CB" w:rsidRDefault="00430A3D" w:rsidP="0015475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550CB">
              <w:rPr>
                <w:rFonts w:ascii="Arial" w:hAnsi="Arial" w:cs="Arial"/>
                <w:color w:val="000000" w:themeColor="text1"/>
                <w:sz w:val="20"/>
                <w:szCs w:val="20"/>
              </w:rPr>
              <w:t>Chương I: Quy tắc giao thông đường thủy nội địa</w:t>
            </w:r>
          </w:p>
        </w:tc>
        <w:tc>
          <w:tcPr>
            <w:tcW w:w="911" w:type="pct"/>
            <w:shd w:val="clear" w:color="auto" w:fill="auto"/>
            <w:vAlign w:val="center"/>
          </w:tcPr>
          <w:p w:rsidR="00430A3D" w:rsidRPr="00C550CB" w:rsidRDefault="00430A3D" w:rsidP="0015475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550CB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430A3D" w:rsidRPr="00C550CB" w:rsidTr="00154755">
        <w:trPr>
          <w:trHeight w:val="20"/>
        </w:trPr>
        <w:tc>
          <w:tcPr>
            <w:tcW w:w="739" w:type="pct"/>
            <w:shd w:val="clear" w:color="auto" w:fill="auto"/>
            <w:vAlign w:val="center"/>
          </w:tcPr>
          <w:p w:rsidR="00430A3D" w:rsidRPr="00C550CB" w:rsidRDefault="00430A3D" w:rsidP="0015475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550CB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350" w:type="pct"/>
            <w:shd w:val="clear" w:color="auto" w:fill="auto"/>
            <w:vAlign w:val="center"/>
          </w:tcPr>
          <w:p w:rsidR="00430A3D" w:rsidRPr="00C550CB" w:rsidRDefault="00430A3D" w:rsidP="0015475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550CB">
              <w:rPr>
                <w:rFonts w:ascii="Arial" w:hAnsi="Arial" w:cs="Arial"/>
                <w:color w:val="000000" w:themeColor="text1"/>
                <w:sz w:val="20"/>
                <w:szCs w:val="20"/>
              </w:rPr>
              <w:t>Chương II: Các loại báo hiệu đường thủy nội địa</w:t>
            </w:r>
          </w:p>
        </w:tc>
        <w:tc>
          <w:tcPr>
            <w:tcW w:w="911" w:type="pct"/>
            <w:shd w:val="clear" w:color="auto" w:fill="auto"/>
            <w:vAlign w:val="center"/>
          </w:tcPr>
          <w:p w:rsidR="00430A3D" w:rsidRPr="00C550CB" w:rsidRDefault="00430A3D" w:rsidP="0015475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550CB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430A3D" w:rsidRPr="00C550CB" w:rsidTr="00154755">
        <w:trPr>
          <w:trHeight w:val="20"/>
        </w:trPr>
        <w:tc>
          <w:tcPr>
            <w:tcW w:w="4089" w:type="pct"/>
            <w:gridSpan w:val="2"/>
            <w:shd w:val="clear" w:color="auto" w:fill="auto"/>
            <w:vAlign w:val="center"/>
          </w:tcPr>
          <w:p w:rsidR="00430A3D" w:rsidRPr="00C550CB" w:rsidRDefault="00430A3D" w:rsidP="0015475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C550C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Tổng cộng</w:t>
            </w:r>
          </w:p>
        </w:tc>
        <w:tc>
          <w:tcPr>
            <w:tcW w:w="911" w:type="pct"/>
            <w:shd w:val="clear" w:color="auto" w:fill="auto"/>
            <w:vAlign w:val="center"/>
          </w:tcPr>
          <w:p w:rsidR="00430A3D" w:rsidRPr="00C550CB" w:rsidRDefault="00430A3D" w:rsidP="0015475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C550C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</w:tr>
    </w:tbl>
    <w:p w:rsidR="00430A3D" w:rsidRPr="00C550CB" w:rsidRDefault="00430A3D" w:rsidP="00430A3D">
      <w:pPr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de-DE"/>
        </w:rPr>
      </w:pPr>
      <w:r w:rsidRPr="00C550CB">
        <w:rPr>
          <w:rFonts w:ascii="Arial" w:hAnsi="Arial" w:cs="Arial"/>
          <w:color w:val="000000" w:themeColor="text1"/>
          <w:sz w:val="20"/>
          <w:szCs w:val="20"/>
          <w:lang w:val="de-DE"/>
        </w:rPr>
        <w:t>đ) Hướng dẫn thực hiện môn học:</w:t>
      </w:r>
    </w:p>
    <w:p w:rsidR="00430A3D" w:rsidRPr="00C550CB" w:rsidRDefault="00430A3D" w:rsidP="00430A3D">
      <w:pPr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de-DE"/>
        </w:rPr>
      </w:pPr>
      <w:r w:rsidRPr="00C550CB">
        <w:rPr>
          <w:rFonts w:ascii="Arial" w:hAnsi="Arial" w:cs="Arial"/>
          <w:color w:val="000000" w:themeColor="text1"/>
          <w:sz w:val="20"/>
          <w:szCs w:val="20"/>
          <w:lang w:val="de-DE"/>
        </w:rPr>
        <w:t>Căn cứ vào các văn bản pháp luật về giao thông đường thủy nội địa và các tài liệu tham khảo để đưa ra nội dung bài học lý thuyết.</w:t>
      </w:r>
    </w:p>
    <w:p w:rsidR="00430A3D" w:rsidRPr="00C550CB" w:rsidRDefault="00430A3D" w:rsidP="00430A3D">
      <w:pPr>
        <w:spacing w:after="120"/>
        <w:ind w:firstLine="720"/>
        <w:jc w:val="both"/>
        <w:rPr>
          <w:rFonts w:ascii="Arial" w:hAnsi="Arial" w:cs="Arial"/>
          <w:b/>
          <w:color w:val="000000" w:themeColor="text1"/>
          <w:sz w:val="20"/>
          <w:szCs w:val="20"/>
          <w:lang w:val="de-DE"/>
        </w:rPr>
      </w:pPr>
      <w:r w:rsidRPr="00C550CB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2. Tên môn học: </w:t>
      </w:r>
      <w:r w:rsidRPr="00C550CB">
        <w:rPr>
          <w:rFonts w:ascii="Arial" w:hAnsi="Arial" w:cs="Arial"/>
          <w:b/>
          <w:color w:val="000000" w:themeColor="text1"/>
          <w:sz w:val="20"/>
          <w:szCs w:val="20"/>
          <w:lang w:val="de-DE"/>
        </w:rPr>
        <w:t>VẬN TẢI HÀNG HÓA VÀ HÀNH KHÁCH</w:t>
      </w:r>
    </w:p>
    <w:p w:rsidR="00430A3D" w:rsidRPr="00C550CB" w:rsidRDefault="00430A3D" w:rsidP="00430A3D">
      <w:pPr>
        <w:spacing w:after="120"/>
        <w:ind w:firstLine="720"/>
        <w:mirrorIndents/>
        <w:jc w:val="both"/>
        <w:rPr>
          <w:rFonts w:ascii="Arial" w:hAnsi="Arial" w:cs="Arial"/>
          <w:color w:val="000000" w:themeColor="text1"/>
          <w:sz w:val="20"/>
          <w:szCs w:val="20"/>
          <w:lang w:val="de-DE"/>
        </w:rPr>
      </w:pPr>
      <w:r w:rsidRPr="00C550CB">
        <w:rPr>
          <w:rFonts w:ascii="Arial" w:hAnsi="Arial" w:cs="Arial"/>
          <w:color w:val="000000" w:themeColor="text1"/>
          <w:sz w:val="20"/>
          <w:szCs w:val="20"/>
          <w:lang w:val="de-DE"/>
        </w:rPr>
        <w:t>a) Mã số: MH 02.</w:t>
      </w:r>
    </w:p>
    <w:p w:rsidR="00430A3D" w:rsidRPr="00C550CB" w:rsidRDefault="00430A3D" w:rsidP="00430A3D">
      <w:pPr>
        <w:spacing w:after="120"/>
        <w:ind w:firstLine="720"/>
        <w:mirrorIndents/>
        <w:jc w:val="both"/>
        <w:rPr>
          <w:rFonts w:ascii="Arial" w:hAnsi="Arial" w:cs="Arial"/>
          <w:color w:val="000000" w:themeColor="text1"/>
          <w:sz w:val="20"/>
          <w:szCs w:val="20"/>
          <w:lang w:val="de-DE"/>
        </w:rPr>
      </w:pPr>
      <w:r w:rsidRPr="00C550CB">
        <w:rPr>
          <w:rFonts w:ascii="Arial" w:hAnsi="Arial" w:cs="Arial"/>
          <w:color w:val="000000" w:themeColor="text1"/>
          <w:sz w:val="20"/>
          <w:szCs w:val="20"/>
          <w:lang w:val="de-DE"/>
        </w:rPr>
        <w:t>b) Thời gian: 03 giờ.</w:t>
      </w:r>
    </w:p>
    <w:p w:rsidR="00430A3D" w:rsidRPr="00C550CB" w:rsidRDefault="00430A3D" w:rsidP="00430A3D">
      <w:pPr>
        <w:spacing w:after="120"/>
        <w:ind w:firstLine="720"/>
        <w:mirrorIndents/>
        <w:jc w:val="both"/>
        <w:rPr>
          <w:rFonts w:ascii="Arial" w:hAnsi="Arial" w:cs="Arial"/>
          <w:color w:val="000000" w:themeColor="text1"/>
          <w:sz w:val="20"/>
          <w:szCs w:val="20"/>
          <w:lang w:val="de-DE"/>
        </w:rPr>
      </w:pPr>
      <w:r w:rsidRPr="00C550CB">
        <w:rPr>
          <w:rFonts w:ascii="Arial" w:hAnsi="Arial" w:cs="Arial"/>
          <w:color w:val="000000" w:themeColor="text1"/>
          <w:sz w:val="20"/>
          <w:szCs w:val="20"/>
          <w:lang w:val="de-DE"/>
        </w:rPr>
        <w:t>c) Mục tiêu: giúp người học hiểu một số quy định về vận tải hàng hóa, hành khách.</w:t>
      </w:r>
    </w:p>
    <w:p w:rsidR="00430A3D" w:rsidRPr="00C550CB" w:rsidRDefault="00430A3D" w:rsidP="00430A3D">
      <w:pPr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de-DE"/>
        </w:rPr>
      </w:pPr>
      <w:r w:rsidRPr="00C550CB">
        <w:rPr>
          <w:rFonts w:ascii="Arial" w:hAnsi="Arial" w:cs="Arial"/>
          <w:color w:val="000000" w:themeColor="text1"/>
          <w:sz w:val="20"/>
          <w:szCs w:val="20"/>
          <w:lang w:val="de-DE"/>
        </w:rPr>
        <w:t>d) Nội dung:</w:t>
      </w: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7"/>
        <w:gridCol w:w="6756"/>
        <w:gridCol w:w="1524"/>
      </w:tblGrid>
      <w:tr w:rsidR="00430A3D" w:rsidRPr="00C550CB" w:rsidTr="00154755">
        <w:trPr>
          <w:trHeight w:val="20"/>
          <w:tblCellSpacing w:w="0" w:type="dxa"/>
        </w:trPr>
        <w:tc>
          <w:tcPr>
            <w:tcW w:w="409" w:type="pct"/>
            <w:vAlign w:val="center"/>
            <w:hideMark/>
          </w:tcPr>
          <w:p w:rsidR="00430A3D" w:rsidRPr="00C550CB" w:rsidRDefault="00430A3D" w:rsidP="0015475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C550C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STT</w:t>
            </w:r>
          </w:p>
        </w:tc>
        <w:tc>
          <w:tcPr>
            <w:tcW w:w="3745" w:type="pct"/>
            <w:vAlign w:val="center"/>
            <w:hideMark/>
          </w:tcPr>
          <w:p w:rsidR="00430A3D" w:rsidRPr="00C550CB" w:rsidRDefault="00430A3D" w:rsidP="0015475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C550C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Nội dung</w:t>
            </w:r>
          </w:p>
        </w:tc>
        <w:tc>
          <w:tcPr>
            <w:tcW w:w="845" w:type="pct"/>
            <w:vAlign w:val="center"/>
            <w:hideMark/>
          </w:tcPr>
          <w:p w:rsidR="00430A3D" w:rsidRPr="00C550CB" w:rsidRDefault="00430A3D" w:rsidP="0015475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C550C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Thời gian đào tạo (giờ)</w:t>
            </w:r>
          </w:p>
        </w:tc>
      </w:tr>
      <w:tr w:rsidR="00430A3D" w:rsidRPr="00C550CB" w:rsidTr="00154755">
        <w:trPr>
          <w:trHeight w:val="20"/>
          <w:tblCellSpacing w:w="0" w:type="dxa"/>
        </w:trPr>
        <w:tc>
          <w:tcPr>
            <w:tcW w:w="409" w:type="pct"/>
            <w:vAlign w:val="center"/>
            <w:hideMark/>
          </w:tcPr>
          <w:p w:rsidR="00430A3D" w:rsidRPr="00C550CB" w:rsidRDefault="00430A3D" w:rsidP="0015475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550CB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745" w:type="pct"/>
            <w:vAlign w:val="center"/>
            <w:hideMark/>
          </w:tcPr>
          <w:p w:rsidR="00430A3D" w:rsidRPr="00C550CB" w:rsidRDefault="00430A3D" w:rsidP="0015475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C550CB">
              <w:rPr>
                <w:rFonts w:ascii="Arial" w:hAnsi="Arial" w:cs="Arial"/>
                <w:color w:val="000000" w:themeColor="text1"/>
                <w:sz w:val="20"/>
                <w:szCs w:val="20"/>
              </w:rPr>
              <w:t>Chương I: Một số quy định về vận tải hàng hóa</w:t>
            </w:r>
          </w:p>
        </w:tc>
        <w:tc>
          <w:tcPr>
            <w:tcW w:w="845" w:type="pct"/>
            <w:vAlign w:val="center"/>
            <w:hideMark/>
          </w:tcPr>
          <w:p w:rsidR="00430A3D" w:rsidRPr="00C550CB" w:rsidRDefault="00430A3D" w:rsidP="0015475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550CB">
              <w:rPr>
                <w:rFonts w:ascii="Arial" w:hAnsi="Arial" w:cs="Arial"/>
                <w:color w:val="000000" w:themeColor="text1"/>
                <w:sz w:val="20"/>
                <w:szCs w:val="20"/>
              </w:rPr>
              <w:t>1,5</w:t>
            </w:r>
          </w:p>
        </w:tc>
      </w:tr>
      <w:tr w:rsidR="00430A3D" w:rsidRPr="00C550CB" w:rsidTr="00154755">
        <w:trPr>
          <w:trHeight w:val="20"/>
          <w:tblCellSpacing w:w="0" w:type="dxa"/>
        </w:trPr>
        <w:tc>
          <w:tcPr>
            <w:tcW w:w="409" w:type="pct"/>
            <w:vAlign w:val="center"/>
            <w:hideMark/>
          </w:tcPr>
          <w:p w:rsidR="00430A3D" w:rsidRPr="00C550CB" w:rsidRDefault="00430A3D" w:rsidP="0015475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550CB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745" w:type="pct"/>
            <w:vAlign w:val="center"/>
            <w:hideMark/>
          </w:tcPr>
          <w:p w:rsidR="00430A3D" w:rsidRPr="00C550CB" w:rsidRDefault="00430A3D" w:rsidP="0015475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C550CB">
              <w:rPr>
                <w:rFonts w:ascii="Arial" w:hAnsi="Arial" w:cs="Arial"/>
                <w:color w:val="000000" w:themeColor="text1"/>
                <w:sz w:val="20"/>
                <w:szCs w:val="20"/>
              </w:rPr>
              <w:t>Chương II: Một số quy định về vận tải hành khách</w:t>
            </w:r>
          </w:p>
        </w:tc>
        <w:tc>
          <w:tcPr>
            <w:tcW w:w="845" w:type="pct"/>
            <w:vAlign w:val="center"/>
            <w:hideMark/>
          </w:tcPr>
          <w:p w:rsidR="00430A3D" w:rsidRPr="00C550CB" w:rsidRDefault="00430A3D" w:rsidP="0015475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550CB">
              <w:rPr>
                <w:rFonts w:ascii="Arial" w:hAnsi="Arial" w:cs="Arial"/>
                <w:color w:val="000000" w:themeColor="text1"/>
                <w:sz w:val="20"/>
                <w:szCs w:val="20"/>
              </w:rPr>
              <w:t>1,5</w:t>
            </w:r>
          </w:p>
        </w:tc>
      </w:tr>
      <w:tr w:rsidR="00430A3D" w:rsidRPr="00C550CB" w:rsidTr="00154755">
        <w:trPr>
          <w:trHeight w:val="20"/>
          <w:tblCellSpacing w:w="0" w:type="dxa"/>
        </w:trPr>
        <w:tc>
          <w:tcPr>
            <w:tcW w:w="4155" w:type="pct"/>
            <w:gridSpan w:val="2"/>
            <w:vAlign w:val="center"/>
            <w:hideMark/>
          </w:tcPr>
          <w:p w:rsidR="00430A3D" w:rsidRPr="00C550CB" w:rsidRDefault="00430A3D" w:rsidP="0015475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550C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Tổng cộng</w:t>
            </w:r>
          </w:p>
        </w:tc>
        <w:tc>
          <w:tcPr>
            <w:tcW w:w="845" w:type="pct"/>
            <w:vAlign w:val="center"/>
            <w:hideMark/>
          </w:tcPr>
          <w:p w:rsidR="00430A3D" w:rsidRPr="00C550CB" w:rsidRDefault="00430A3D" w:rsidP="0015475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550C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</w:tr>
    </w:tbl>
    <w:p w:rsidR="00430A3D" w:rsidRPr="00C550CB" w:rsidRDefault="00430A3D" w:rsidP="00430A3D">
      <w:pPr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de-DE"/>
        </w:rPr>
      </w:pPr>
      <w:r w:rsidRPr="00C550CB">
        <w:rPr>
          <w:rFonts w:ascii="Arial" w:hAnsi="Arial" w:cs="Arial"/>
          <w:color w:val="000000" w:themeColor="text1"/>
          <w:sz w:val="20"/>
          <w:szCs w:val="20"/>
          <w:lang w:val="de-DE"/>
        </w:rPr>
        <w:t>đ) Hướng dẫn thực hiện môn học:</w:t>
      </w:r>
    </w:p>
    <w:p w:rsidR="00430A3D" w:rsidRPr="00C550CB" w:rsidRDefault="00430A3D" w:rsidP="00430A3D">
      <w:pPr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de-DE"/>
        </w:rPr>
      </w:pPr>
      <w:r w:rsidRPr="00C550CB">
        <w:rPr>
          <w:rFonts w:ascii="Arial" w:hAnsi="Arial" w:cs="Arial"/>
          <w:color w:val="000000" w:themeColor="text1"/>
          <w:sz w:val="20"/>
          <w:szCs w:val="20"/>
          <w:lang w:val="de-DE"/>
        </w:rPr>
        <w:t>Căn cứ vào các quy định về vận tải đường thủy nội địa và các tài liệu tham khảo để đưa ra nội dung bài học lý thuyết.</w:t>
      </w:r>
    </w:p>
    <w:p w:rsidR="004C0DEE" w:rsidRPr="00430A3D" w:rsidRDefault="004C0DEE" w:rsidP="00430A3D">
      <w:bookmarkStart w:id="0" w:name="_GoBack"/>
      <w:bookmarkEnd w:id="0"/>
    </w:p>
    <w:sectPr w:rsidR="004C0DEE" w:rsidRPr="00430A3D" w:rsidSect="00725F92">
      <w:pgSz w:w="11907" w:h="16840" w:code="9"/>
      <w:pgMar w:top="1440" w:right="1440" w:bottom="1440" w:left="1440" w:header="567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579" w:rsidRDefault="00000579">
      <w:r>
        <w:separator/>
      </w:r>
    </w:p>
  </w:endnote>
  <w:endnote w:type="continuationSeparator" w:id="0">
    <w:p w:rsidR="00000579" w:rsidRDefault="00000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579" w:rsidRDefault="00000579">
      <w:r>
        <w:separator/>
      </w:r>
    </w:p>
  </w:footnote>
  <w:footnote w:type="continuationSeparator" w:id="0">
    <w:p w:rsidR="00000579" w:rsidRDefault="000005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DEE"/>
    <w:rsid w:val="00000579"/>
    <w:rsid w:val="0002367E"/>
    <w:rsid w:val="00024526"/>
    <w:rsid w:val="00026FCC"/>
    <w:rsid w:val="00043FC8"/>
    <w:rsid w:val="00096C50"/>
    <w:rsid w:val="000B6C62"/>
    <w:rsid w:val="000D0610"/>
    <w:rsid w:val="000E3293"/>
    <w:rsid w:val="0011259B"/>
    <w:rsid w:val="00127802"/>
    <w:rsid w:val="0013356C"/>
    <w:rsid w:val="001468FC"/>
    <w:rsid w:val="001638DB"/>
    <w:rsid w:val="001729C2"/>
    <w:rsid w:val="001B232A"/>
    <w:rsid w:val="001B47B4"/>
    <w:rsid w:val="001D01D6"/>
    <w:rsid w:val="001D337A"/>
    <w:rsid w:val="001E43D1"/>
    <w:rsid w:val="001F573E"/>
    <w:rsid w:val="0023644D"/>
    <w:rsid w:val="00237A02"/>
    <w:rsid w:val="00243687"/>
    <w:rsid w:val="00271F4F"/>
    <w:rsid w:val="00272ECB"/>
    <w:rsid w:val="002A5B21"/>
    <w:rsid w:val="002C45A4"/>
    <w:rsid w:val="002C6650"/>
    <w:rsid w:val="002D5DE5"/>
    <w:rsid w:val="002F0C23"/>
    <w:rsid w:val="003235E4"/>
    <w:rsid w:val="003630BE"/>
    <w:rsid w:val="003A006C"/>
    <w:rsid w:val="003C1352"/>
    <w:rsid w:val="003C792E"/>
    <w:rsid w:val="00430A3D"/>
    <w:rsid w:val="00431DE0"/>
    <w:rsid w:val="0048293E"/>
    <w:rsid w:val="00495AFB"/>
    <w:rsid w:val="004C0B1F"/>
    <w:rsid w:val="004C0DEE"/>
    <w:rsid w:val="004E71BD"/>
    <w:rsid w:val="00501F3A"/>
    <w:rsid w:val="00506779"/>
    <w:rsid w:val="00507BC4"/>
    <w:rsid w:val="005540A1"/>
    <w:rsid w:val="00575B51"/>
    <w:rsid w:val="00640ACB"/>
    <w:rsid w:val="00664F59"/>
    <w:rsid w:val="00666847"/>
    <w:rsid w:val="006B1A4E"/>
    <w:rsid w:val="006B612D"/>
    <w:rsid w:val="0078231B"/>
    <w:rsid w:val="007D6E83"/>
    <w:rsid w:val="007F6177"/>
    <w:rsid w:val="00847346"/>
    <w:rsid w:val="00857F78"/>
    <w:rsid w:val="008657E5"/>
    <w:rsid w:val="008A6333"/>
    <w:rsid w:val="008C025E"/>
    <w:rsid w:val="008E5078"/>
    <w:rsid w:val="009A070D"/>
    <w:rsid w:val="009E3880"/>
    <w:rsid w:val="009F5588"/>
    <w:rsid w:val="00AD4584"/>
    <w:rsid w:val="00AD57E1"/>
    <w:rsid w:val="00AD73B1"/>
    <w:rsid w:val="00B26934"/>
    <w:rsid w:val="00B77253"/>
    <w:rsid w:val="00B82F86"/>
    <w:rsid w:val="00BA47D0"/>
    <w:rsid w:val="00BB303B"/>
    <w:rsid w:val="00BD2432"/>
    <w:rsid w:val="00BF47A5"/>
    <w:rsid w:val="00BF5412"/>
    <w:rsid w:val="00C74F1B"/>
    <w:rsid w:val="00CB62A8"/>
    <w:rsid w:val="00CF7077"/>
    <w:rsid w:val="00D51CAA"/>
    <w:rsid w:val="00DB2BB1"/>
    <w:rsid w:val="00DD6346"/>
    <w:rsid w:val="00E5298B"/>
    <w:rsid w:val="00E540E6"/>
    <w:rsid w:val="00E63AD0"/>
    <w:rsid w:val="00E73785"/>
    <w:rsid w:val="00E76F65"/>
    <w:rsid w:val="00EC502D"/>
    <w:rsid w:val="00EF2274"/>
    <w:rsid w:val="00F17CE1"/>
    <w:rsid w:val="00FE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10EDFB4-7885-49BB-97E1-820C552CB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5">
    <w:name w:val="5"/>
    <w:basedOn w:val="TableNormal"/>
    <w:tblPr>
      <w:tblStyleRowBandSize w:val="1"/>
      <w:tblStyleColBandSize w:val="1"/>
    </w:tblPr>
  </w:style>
  <w:style w:type="table" w:customStyle="1" w:styleId="4">
    <w:name w:val="4"/>
    <w:basedOn w:val="TableNormal"/>
    <w:tblPr>
      <w:tblStyleRowBandSize w:val="1"/>
      <w:tblStyleColBandSize w:val="1"/>
    </w:tblPr>
  </w:style>
  <w:style w:type="table" w:customStyle="1" w:styleId="3">
    <w:name w:val="3"/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2">
    <w:name w:val="2"/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4734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346"/>
  </w:style>
  <w:style w:type="paragraph" w:styleId="Footer">
    <w:name w:val="footer"/>
    <w:basedOn w:val="Normal"/>
    <w:link w:val="FooterChar"/>
    <w:uiPriority w:val="99"/>
    <w:unhideWhenUsed/>
    <w:rsid w:val="0084734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346"/>
  </w:style>
  <w:style w:type="paragraph" w:styleId="BalloonText">
    <w:name w:val="Balloon Text"/>
    <w:basedOn w:val="Normal"/>
    <w:link w:val="BalloonTextChar"/>
    <w:uiPriority w:val="99"/>
    <w:semiHidden/>
    <w:unhideWhenUsed/>
    <w:rsid w:val="003C792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792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A006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B303B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BB30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82910D-A190-4E60-BD49-A83C7B5AAF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9D0004-E0AC-43C1-9A35-E653026320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E1F7D19-41A0-4562-A132-7C1CCD022E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Truong Thi Ngoc Anh (PHKQ)</dc:creator>
  <cp:lastModifiedBy>DELL</cp:lastModifiedBy>
  <cp:revision>2</cp:revision>
  <cp:lastPrinted>2024-12-19T17:34:00Z</cp:lastPrinted>
  <dcterms:created xsi:type="dcterms:W3CDTF">2025-09-24T03:12:00Z</dcterms:created>
  <dcterms:modified xsi:type="dcterms:W3CDTF">2025-09-24T03:12:00Z</dcterms:modified>
</cp:coreProperties>
</file>